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FD" w:rsidRPr="00687224" w:rsidRDefault="00687224">
      <w:pPr>
        <w:spacing w:after="0" w:line="408" w:lineRule="auto"/>
        <w:ind w:left="120"/>
        <w:jc w:val="center"/>
      </w:pPr>
      <w:bookmarkStart w:id="0" w:name="block-10795436"/>
      <w:r w:rsidRPr="0068722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D60FD" w:rsidRPr="00687224" w:rsidRDefault="00687224">
      <w:pPr>
        <w:spacing w:after="0" w:line="408" w:lineRule="auto"/>
        <w:ind w:left="120"/>
        <w:jc w:val="center"/>
      </w:pPr>
      <w:r w:rsidRPr="00687224">
        <w:rPr>
          <w:rFonts w:ascii="Times New Roman" w:hAnsi="Times New Roman"/>
          <w:b/>
          <w:color w:val="000000"/>
          <w:sz w:val="28"/>
        </w:rPr>
        <w:t>‌</w:t>
      </w:r>
      <w:bookmarkStart w:id="1" w:name="37ac6180-0491-4e51-bcdc-02f177e3ca02"/>
      <w:r w:rsidRPr="00687224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68722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D60FD" w:rsidRPr="00687224" w:rsidRDefault="00687224">
      <w:pPr>
        <w:spacing w:after="0" w:line="408" w:lineRule="auto"/>
        <w:ind w:left="120"/>
        <w:jc w:val="center"/>
      </w:pPr>
      <w:r w:rsidRPr="00687224">
        <w:rPr>
          <w:rFonts w:ascii="Times New Roman" w:hAnsi="Times New Roman"/>
          <w:b/>
          <w:color w:val="000000"/>
          <w:sz w:val="28"/>
        </w:rPr>
        <w:t>‌</w:t>
      </w:r>
      <w:bookmarkStart w:id="2" w:name="8ada58fd-6609-4cda-9277-f572cdc08664"/>
      <w:r w:rsidRPr="00687224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687224"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 w:rsidRPr="00687224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 w:rsidRPr="00687224">
        <w:rPr>
          <w:rFonts w:ascii="Times New Roman" w:hAnsi="Times New Roman"/>
          <w:b/>
          <w:color w:val="000000"/>
          <w:sz w:val="28"/>
        </w:rPr>
        <w:t>‌</w:t>
      </w:r>
      <w:r w:rsidRPr="00687224">
        <w:rPr>
          <w:rFonts w:ascii="Times New Roman" w:hAnsi="Times New Roman"/>
          <w:color w:val="000000"/>
          <w:sz w:val="28"/>
        </w:rPr>
        <w:t>​</w:t>
      </w:r>
    </w:p>
    <w:p w:rsidR="004D60FD" w:rsidRPr="00687224" w:rsidRDefault="002F5D8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</w:t>
      </w:r>
      <w:r w:rsidR="00687224" w:rsidRPr="00687224">
        <w:rPr>
          <w:rFonts w:ascii="Times New Roman" w:hAnsi="Times New Roman"/>
          <w:b/>
          <w:color w:val="000000"/>
          <w:sz w:val="28"/>
        </w:rPr>
        <w:t>Ш</w:t>
      </w:r>
    </w:p>
    <w:p w:rsidR="004D60FD" w:rsidRPr="00687224" w:rsidRDefault="004D60FD">
      <w:pPr>
        <w:spacing w:after="0"/>
        <w:ind w:left="120"/>
      </w:pPr>
    </w:p>
    <w:p w:rsidR="004D60FD" w:rsidRPr="00687224" w:rsidRDefault="004D60FD">
      <w:pPr>
        <w:spacing w:after="0"/>
        <w:ind w:left="120"/>
      </w:pPr>
    </w:p>
    <w:p w:rsidR="004D60FD" w:rsidRPr="00687224" w:rsidRDefault="004D60FD">
      <w:pPr>
        <w:spacing w:after="0"/>
        <w:ind w:left="120"/>
      </w:pPr>
    </w:p>
    <w:p w:rsidR="004D60FD" w:rsidRPr="00687224" w:rsidRDefault="004D60F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87224" w:rsidRPr="00E2220E" w:rsidTr="00687224">
        <w:tc>
          <w:tcPr>
            <w:tcW w:w="3114" w:type="dxa"/>
          </w:tcPr>
          <w:p w:rsidR="00687224" w:rsidRPr="0040209D" w:rsidRDefault="00687224" w:rsidP="006872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87224" w:rsidRPr="008944ED" w:rsidRDefault="00687224" w:rsidP="006872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687224" w:rsidRDefault="00687224" w:rsidP="006872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87224" w:rsidRPr="008944ED" w:rsidRDefault="00687224" w:rsidP="006872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Н.И.</w:t>
            </w:r>
          </w:p>
          <w:p w:rsidR="00687224" w:rsidRDefault="00687224" w:rsidP="00687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87224" w:rsidRPr="0040209D" w:rsidRDefault="00687224" w:rsidP="006872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87224" w:rsidRPr="0040209D" w:rsidRDefault="00687224" w:rsidP="006872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87224" w:rsidRPr="008944ED" w:rsidRDefault="00687224" w:rsidP="006872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687224" w:rsidRDefault="00687224" w:rsidP="006872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87224" w:rsidRPr="008944ED" w:rsidRDefault="00687224" w:rsidP="006872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Т.А.</w:t>
            </w:r>
          </w:p>
          <w:p w:rsidR="00687224" w:rsidRDefault="00687224" w:rsidP="00687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87224" w:rsidRPr="0040209D" w:rsidRDefault="00687224" w:rsidP="006872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87224" w:rsidRDefault="00687224" w:rsidP="006872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87224" w:rsidRPr="008944ED" w:rsidRDefault="00687224" w:rsidP="006872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687224" w:rsidRDefault="00687224" w:rsidP="006872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87224" w:rsidRPr="008944ED" w:rsidRDefault="00687224" w:rsidP="006872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И.Ф.</w:t>
            </w:r>
          </w:p>
          <w:p w:rsidR="00687224" w:rsidRDefault="00687224" w:rsidP="006872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87224" w:rsidRPr="0040209D" w:rsidRDefault="00687224" w:rsidP="006872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D60FD" w:rsidRDefault="004D60FD">
      <w:pPr>
        <w:spacing w:after="0"/>
        <w:ind w:left="120"/>
      </w:pPr>
    </w:p>
    <w:p w:rsidR="004D60FD" w:rsidRDefault="006872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D60FD" w:rsidRDefault="004D60FD">
      <w:pPr>
        <w:spacing w:after="0"/>
        <w:ind w:left="120"/>
      </w:pPr>
    </w:p>
    <w:p w:rsidR="004D60FD" w:rsidRDefault="004D60FD">
      <w:pPr>
        <w:spacing w:after="0"/>
        <w:ind w:left="120"/>
      </w:pPr>
    </w:p>
    <w:p w:rsidR="004D60FD" w:rsidRDefault="004D60FD">
      <w:pPr>
        <w:spacing w:after="0"/>
        <w:ind w:left="120"/>
      </w:pPr>
    </w:p>
    <w:p w:rsidR="004D60FD" w:rsidRDefault="006872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60FD" w:rsidRDefault="0068722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1505519)</w:t>
      </w:r>
    </w:p>
    <w:p w:rsidR="004D60FD" w:rsidRDefault="004D60FD">
      <w:pPr>
        <w:spacing w:after="0"/>
        <w:ind w:left="120"/>
        <w:jc w:val="center"/>
      </w:pPr>
    </w:p>
    <w:p w:rsidR="004D60FD" w:rsidRPr="00687224" w:rsidRDefault="00687224">
      <w:pPr>
        <w:spacing w:after="0" w:line="408" w:lineRule="auto"/>
        <w:ind w:left="120"/>
        <w:jc w:val="center"/>
      </w:pPr>
      <w:r w:rsidRPr="00687224"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4D60FD" w:rsidRPr="00687224" w:rsidRDefault="00687224">
      <w:pPr>
        <w:spacing w:after="0" w:line="408" w:lineRule="auto"/>
        <w:ind w:left="120"/>
        <w:jc w:val="center"/>
      </w:pPr>
      <w:r w:rsidRPr="00687224">
        <w:rPr>
          <w:rFonts w:ascii="Times New Roman" w:hAnsi="Times New Roman"/>
          <w:color w:val="000000"/>
          <w:sz w:val="28"/>
        </w:rPr>
        <w:t xml:space="preserve">для обучающихся 8 </w:t>
      </w:r>
      <w:r w:rsidRPr="00687224">
        <w:rPr>
          <w:rFonts w:ascii="Calibri" w:hAnsi="Calibri"/>
          <w:color w:val="000000"/>
          <w:sz w:val="28"/>
        </w:rPr>
        <w:t xml:space="preserve">– </w:t>
      </w:r>
      <w:r w:rsidRPr="00687224">
        <w:rPr>
          <w:rFonts w:ascii="Times New Roman" w:hAnsi="Times New Roman"/>
          <w:color w:val="000000"/>
          <w:sz w:val="28"/>
        </w:rPr>
        <w:t xml:space="preserve">9 классов </w:t>
      </w: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>
      <w:pPr>
        <w:spacing w:after="0"/>
        <w:ind w:left="120"/>
        <w:jc w:val="center"/>
      </w:pPr>
    </w:p>
    <w:p w:rsidR="004D60FD" w:rsidRPr="00687224" w:rsidRDefault="004D60FD" w:rsidP="005068C8">
      <w:pPr>
        <w:spacing w:after="0"/>
      </w:pPr>
    </w:p>
    <w:p w:rsidR="004D60FD" w:rsidRPr="00687224" w:rsidRDefault="00687224">
      <w:pPr>
        <w:spacing w:after="0"/>
        <w:ind w:left="120"/>
        <w:jc w:val="center"/>
      </w:pPr>
      <w:r w:rsidRPr="00687224">
        <w:rPr>
          <w:rFonts w:ascii="Times New Roman" w:hAnsi="Times New Roman"/>
          <w:color w:val="000000"/>
          <w:sz w:val="28"/>
        </w:rPr>
        <w:t>​</w:t>
      </w:r>
      <w:bookmarkStart w:id="3" w:name="ea1153b0-1c57-4e3e-bd72-9418d6c953dd"/>
      <w:proofErr w:type="spellStart"/>
      <w:r w:rsidRPr="00687224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687224">
        <w:rPr>
          <w:rFonts w:ascii="Times New Roman" w:hAnsi="Times New Roman"/>
          <w:b/>
          <w:color w:val="000000"/>
          <w:sz w:val="28"/>
        </w:rPr>
        <w:t>.П</w:t>
      </w:r>
      <w:proofErr w:type="gramEnd"/>
      <w:r w:rsidRPr="00687224">
        <w:rPr>
          <w:rFonts w:ascii="Times New Roman" w:hAnsi="Times New Roman"/>
          <w:b/>
          <w:color w:val="000000"/>
          <w:sz w:val="28"/>
        </w:rPr>
        <w:t>ервомайское</w:t>
      </w:r>
      <w:bookmarkEnd w:id="3"/>
      <w:proofErr w:type="spellEnd"/>
      <w:r w:rsidRPr="00687224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e8dfc76-3a09-41e0-9709-3fc2ade1ca6e"/>
      <w:r w:rsidRPr="00687224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687224">
        <w:rPr>
          <w:rFonts w:ascii="Times New Roman" w:hAnsi="Times New Roman"/>
          <w:b/>
          <w:color w:val="000000"/>
          <w:sz w:val="28"/>
        </w:rPr>
        <w:t>‌</w:t>
      </w:r>
      <w:r w:rsidRPr="00687224">
        <w:rPr>
          <w:rFonts w:ascii="Times New Roman" w:hAnsi="Times New Roman"/>
          <w:color w:val="000000"/>
          <w:sz w:val="28"/>
        </w:rPr>
        <w:t>​</w:t>
      </w:r>
    </w:p>
    <w:p w:rsidR="004D60FD" w:rsidRPr="00687224" w:rsidRDefault="004D60FD">
      <w:pPr>
        <w:sectPr w:rsidR="004D60FD" w:rsidRPr="00687224">
          <w:pgSz w:w="11906" w:h="16383"/>
          <w:pgMar w:top="1134" w:right="850" w:bottom="1134" w:left="1701" w:header="720" w:footer="720" w:gutter="0"/>
          <w:cols w:space="720"/>
        </w:sectPr>
      </w:pPr>
    </w:p>
    <w:p w:rsidR="004D60FD" w:rsidRPr="00687224" w:rsidRDefault="00687224" w:rsidP="005068C8">
      <w:pPr>
        <w:spacing w:after="0" w:line="264" w:lineRule="auto"/>
        <w:jc w:val="both"/>
      </w:pPr>
      <w:bookmarkStart w:id="5" w:name="block-10795437"/>
      <w:bookmarkEnd w:id="0"/>
      <w:r w:rsidRPr="0068722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D60FD" w:rsidRPr="00687224" w:rsidRDefault="00687224">
      <w:pPr>
        <w:spacing w:after="0" w:line="264" w:lineRule="auto"/>
        <w:ind w:left="120"/>
        <w:jc w:val="both"/>
      </w:pPr>
      <w:r w:rsidRPr="00687224">
        <w:rPr>
          <w:rFonts w:ascii="Times New Roman" w:hAnsi="Times New Roman"/>
          <w:color w:val="000000"/>
          <w:sz w:val="28"/>
        </w:rPr>
        <w:t>​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</w:t>
      </w:r>
      <w:r w:rsidR="002F5D8A">
        <w:rPr>
          <w:rFonts w:ascii="Times New Roman" w:hAnsi="Times New Roman"/>
          <w:color w:val="000000"/>
          <w:sz w:val="28"/>
        </w:rPr>
        <w:t xml:space="preserve"> 2010г.</w:t>
      </w:r>
      <w:r w:rsidRPr="00687224">
        <w:rPr>
          <w:rFonts w:ascii="Times New Roman" w:hAnsi="Times New Roman"/>
          <w:color w:val="000000"/>
          <w:sz w:val="28"/>
        </w:rPr>
        <w:t>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687224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687224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687224">
        <w:rPr>
          <w:rFonts w:ascii="Times New Roman" w:hAnsi="Times New Roman"/>
          <w:color w:val="000000"/>
          <w:sz w:val="28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proofErr w:type="gramStart"/>
      <w:r w:rsidRPr="00687224">
        <w:rPr>
          <w:rFonts w:ascii="Times New Roman" w:hAnsi="Times New Roman"/>
          <w:color w:val="000000"/>
          <w:sz w:val="28"/>
        </w:rPr>
        <w:t>­-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научной грамотности обучающихся;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lastRenderedPageBreak/>
        <w:t>способствует формированию ценностного отношения к естественн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>­научным знаниям, к природе, к человеку, вносит свой вклад в экологическое образование обучающихся.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 w:rsidRPr="0068722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атомно</w:t>
      </w:r>
      <w:proofErr w:type="gramStart"/>
      <w:r w:rsidRPr="00687224">
        <w:rPr>
          <w:rFonts w:ascii="Times New Roman" w:hAnsi="Times New Roman"/>
          <w:color w:val="000000"/>
          <w:sz w:val="28"/>
        </w:rPr>
        <w:t>­-</w:t>
      </w:r>
      <w:proofErr w:type="gramEnd"/>
      <w:r w:rsidRPr="00687224">
        <w:rPr>
          <w:rFonts w:ascii="Times New Roman" w:hAnsi="Times New Roman"/>
          <w:color w:val="000000"/>
          <w:sz w:val="28"/>
        </w:rPr>
        <w:t>молекулярного учения как основы всего естествознания;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Периодического закона Д. И. Менделеева как основного закона химии;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учения о строении атома и химической связи;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представлений об электролитической диссоциации веществ в растворах.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4D60FD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687224">
        <w:rPr>
          <w:rFonts w:ascii="Times New Roman" w:hAnsi="Times New Roman"/>
          <w:color w:val="000000"/>
          <w:sz w:val="28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При изучении химии на уровне основного общего образования </w:t>
      </w:r>
      <w:proofErr w:type="gramStart"/>
      <w:r w:rsidRPr="00687224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приобрели такие цели, как: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обеспечение условий, способствующих приобретению </w:t>
      </w:r>
      <w:proofErr w:type="gramStart"/>
      <w:r w:rsidRPr="0068722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формирование общей функциональной и </w:t>
      </w:r>
      <w:proofErr w:type="gramStart"/>
      <w:r w:rsidRPr="0068722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000000"/>
          <w:sz w:val="28"/>
        </w:rPr>
        <w:t>–</w:t>
      </w:r>
      <w:r w:rsidRPr="00687224">
        <w:rPr>
          <w:rFonts w:ascii="Times New Roman" w:hAnsi="Times New Roman"/>
          <w:color w:val="000000"/>
          <w:sz w:val="28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Calibri" w:hAnsi="Calibri"/>
          <w:color w:val="333333"/>
          <w:sz w:val="28"/>
        </w:rPr>
        <w:t>–</w:t>
      </w:r>
      <w:r w:rsidRPr="00687224">
        <w:rPr>
          <w:rFonts w:ascii="Times New Roman" w:hAnsi="Times New Roman"/>
          <w:color w:val="333333"/>
          <w:sz w:val="28"/>
        </w:rPr>
        <w:t xml:space="preserve"> </w:t>
      </w:r>
      <w:r w:rsidRPr="00687224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4D60FD" w:rsidRDefault="0068722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687224">
        <w:rPr>
          <w:rFonts w:ascii="Times New Roman" w:hAnsi="Times New Roman"/>
          <w:color w:val="000000"/>
          <w:sz w:val="28"/>
        </w:rPr>
        <w:t>​‌</w:t>
      </w:r>
      <w:bookmarkStart w:id="6" w:name="9012e5c9-2e66-40e9-9799-caf6f2595164"/>
      <w:r w:rsidRPr="00687224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</w:t>
      </w:r>
      <w:r w:rsidR="005068C8">
        <w:rPr>
          <w:rFonts w:ascii="Times New Roman" w:hAnsi="Times New Roman"/>
          <w:color w:val="000000"/>
          <w:sz w:val="28"/>
        </w:rPr>
        <w:t>8 часов: в 8 классе – 70</w:t>
      </w:r>
      <w:r w:rsidRPr="00687224">
        <w:rPr>
          <w:rFonts w:ascii="Times New Roman" w:hAnsi="Times New Roman"/>
          <w:color w:val="000000"/>
          <w:sz w:val="28"/>
        </w:rPr>
        <w:t xml:space="preserve"> часов (2 часа в неделю), в 9 классе – 68 часов (2 часа в неделю).</w:t>
      </w:r>
      <w:bookmarkEnd w:id="6"/>
      <w:r w:rsidRPr="00687224">
        <w:rPr>
          <w:rFonts w:ascii="Times New Roman" w:hAnsi="Times New Roman"/>
          <w:color w:val="000000"/>
          <w:sz w:val="28"/>
        </w:rPr>
        <w:t>‌‌</w:t>
      </w:r>
    </w:p>
    <w:p w:rsidR="005068C8" w:rsidRPr="00687224" w:rsidRDefault="005068C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календарному графику МБОУ Первомайской СШ в 2023-2024 учебном году на изучение химии в 8 классе отводится 69 часов (праздничные дни: 09.05.2024), в 9 классе -66 часов (праздничные дни: 23.02.2024, 01.05.2024).</w:t>
      </w:r>
    </w:p>
    <w:p w:rsidR="004D60FD" w:rsidRPr="00687224" w:rsidRDefault="00687224">
      <w:pPr>
        <w:spacing w:after="0" w:line="264" w:lineRule="auto"/>
        <w:ind w:left="120"/>
        <w:jc w:val="both"/>
      </w:pPr>
      <w:r w:rsidRPr="00687224">
        <w:rPr>
          <w:rFonts w:ascii="Times New Roman" w:hAnsi="Times New Roman"/>
          <w:color w:val="000000"/>
          <w:sz w:val="28"/>
        </w:rPr>
        <w:t>​</w:t>
      </w:r>
    </w:p>
    <w:p w:rsidR="004D60FD" w:rsidRPr="00687224" w:rsidRDefault="004D60FD" w:rsidP="000F7CBF">
      <w:pPr>
        <w:spacing w:after="0" w:line="264" w:lineRule="auto"/>
        <w:ind w:left="120"/>
        <w:jc w:val="both"/>
        <w:sectPr w:rsidR="004D60FD" w:rsidRPr="00687224">
          <w:pgSz w:w="11906" w:h="16383"/>
          <w:pgMar w:top="1134" w:right="850" w:bottom="1134" w:left="1701" w:header="720" w:footer="720" w:gutter="0"/>
          <w:cols w:space="720"/>
        </w:sectPr>
      </w:pPr>
    </w:p>
    <w:p w:rsidR="004D60FD" w:rsidRPr="00687224" w:rsidRDefault="00687224">
      <w:pPr>
        <w:spacing w:after="0" w:line="264" w:lineRule="auto"/>
        <w:ind w:left="120"/>
        <w:jc w:val="both"/>
      </w:pPr>
      <w:bookmarkStart w:id="7" w:name="block-10795438"/>
      <w:bookmarkEnd w:id="5"/>
      <w:r w:rsidRPr="00687224">
        <w:rPr>
          <w:rFonts w:ascii="Times New Roman" w:hAnsi="Times New Roman"/>
          <w:color w:val="000000"/>
          <w:sz w:val="28"/>
        </w:rPr>
        <w:lastRenderedPageBreak/>
        <w:t>​</w:t>
      </w:r>
      <w:r w:rsidRPr="00687224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4D60FD" w:rsidRPr="00687224" w:rsidRDefault="00687224">
      <w:pPr>
        <w:spacing w:after="0" w:line="264" w:lineRule="auto"/>
        <w:ind w:left="120"/>
        <w:jc w:val="both"/>
      </w:pPr>
      <w:r w:rsidRPr="00687224">
        <w:rPr>
          <w:rFonts w:ascii="Times New Roman" w:hAnsi="Times New Roman"/>
          <w:color w:val="000000"/>
          <w:sz w:val="28"/>
        </w:rPr>
        <w:t>​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8 КЛАСС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Количество вещества. </w:t>
      </w:r>
      <w:r>
        <w:rPr>
          <w:rFonts w:ascii="Times New Roman" w:hAnsi="Times New Roman"/>
          <w:color w:val="000000"/>
          <w:sz w:val="28"/>
        </w:rPr>
        <w:t xml:space="preserve">Моль. Молярная масса. </w:t>
      </w:r>
      <w:r w:rsidRPr="00687224">
        <w:rPr>
          <w:rFonts w:ascii="Times New Roman" w:hAnsi="Times New Roman"/>
          <w:color w:val="000000"/>
          <w:sz w:val="28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687224">
        <w:rPr>
          <w:rFonts w:ascii="Times New Roman" w:hAnsi="Times New Roman"/>
          <w:b/>
          <w:color w:val="000000"/>
          <w:sz w:val="28"/>
        </w:rPr>
        <w:t>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687224"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 w:rsidRPr="00687224">
        <w:rPr>
          <w:rFonts w:ascii="Times New Roman" w:hAnsi="Times New Roman"/>
          <w:color w:val="000000"/>
          <w:sz w:val="28"/>
        </w:rPr>
        <w:t>).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>
        <w:rPr>
          <w:rFonts w:ascii="Times New Roman" w:hAnsi="Times New Roman"/>
          <w:color w:val="000000"/>
          <w:sz w:val="28"/>
        </w:rPr>
        <w:t xml:space="preserve">Оксиды. Применение кислорода. </w:t>
      </w:r>
      <w:r w:rsidRPr="00687224">
        <w:rPr>
          <w:rFonts w:ascii="Times New Roman" w:hAnsi="Times New Roman"/>
          <w:color w:val="000000"/>
          <w:sz w:val="28"/>
        </w:rPr>
        <w:t xml:space="preserve">Способы </w:t>
      </w:r>
      <w:r w:rsidRPr="00687224">
        <w:rPr>
          <w:rFonts w:ascii="Times New Roman" w:hAnsi="Times New Roman"/>
          <w:color w:val="000000"/>
          <w:sz w:val="28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Тепловой эффект химической реакции, термохимические уравнения, экз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r>
        <w:rPr>
          <w:rFonts w:ascii="Times New Roman" w:hAnsi="Times New Roman"/>
          <w:color w:val="000000"/>
          <w:sz w:val="28"/>
        </w:rPr>
        <w:t xml:space="preserve">Основания. Роль растворов в природе и в жизни человека. </w:t>
      </w:r>
      <w:r w:rsidRPr="00687224">
        <w:rPr>
          <w:rFonts w:ascii="Times New Roman" w:hAnsi="Times New Roman"/>
          <w:color w:val="000000"/>
          <w:sz w:val="28"/>
        </w:rPr>
        <w:t>Круговорот воды в природе. Загрязнение природных вод. Охрана и очистка природных вод.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Классификация неорганических соединений. Оксиды. Классификация оксидов: </w:t>
      </w:r>
      <w:proofErr w:type="gramStart"/>
      <w:r w:rsidRPr="00687224">
        <w:rPr>
          <w:rFonts w:ascii="Times New Roman" w:hAnsi="Times New Roman"/>
          <w:color w:val="000000"/>
          <w:sz w:val="28"/>
        </w:rPr>
        <w:t>солеобразующие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687224">
        <w:rPr>
          <w:rFonts w:ascii="Times New Roman" w:hAnsi="Times New Roman"/>
          <w:b/>
          <w:color w:val="000000"/>
          <w:sz w:val="28"/>
        </w:rPr>
        <w:t>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687224">
        <w:rPr>
          <w:rFonts w:ascii="Times New Roman" w:hAnsi="Times New Roman"/>
          <w:color w:val="000000"/>
          <w:sz w:val="28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687224">
        <w:rPr>
          <w:rFonts w:ascii="Times New Roman" w:hAnsi="Times New Roman"/>
          <w:color w:val="000000"/>
          <w:sz w:val="28"/>
        </w:rPr>
        <w:t>, решение экспериментальных задач по теме «Важнейшие классы неорганических соединений».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687224">
        <w:rPr>
          <w:rFonts w:ascii="Times New Roman" w:hAnsi="Times New Roman"/>
          <w:b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b/>
          <w:color w:val="000000"/>
          <w:sz w:val="28"/>
        </w:rPr>
        <w:t>-восстановительные реакции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Степень окисления.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proofErr w:type="gramStart"/>
      <w:r w:rsidRPr="00687224">
        <w:rPr>
          <w:rFonts w:ascii="Times New Roman" w:hAnsi="Times New Roman"/>
          <w:color w:val="000000"/>
          <w:sz w:val="28"/>
        </w:rPr>
        <w:t>­-</w:t>
      </w:r>
      <w:proofErr w:type="gramEnd"/>
      <w:r w:rsidRPr="00687224">
        <w:rPr>
          <w:rFonts w:ascii="Times New Roman" w:hAnsi="Times New Roman"/>
          <w:color w:val="000000"/>
          <w:sz w:val="28"/>
        </w:rPr>
        <w:t>восстановительные реакции. Процессы окисления и восстановления. Окислители и восстановители.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687224">
        <w:rPr>
          <w:rFonts w:ascii="Times New Roman" w:hAnsi="Times New Roman"/>
          <w:b/>
          <w:color w:val="000000"/>
          <w:sz w:val="28"/>
        </w:rPr>
        <w:t>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spellStart"/>
      <w:r w:rsidRPr="00687224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687224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lastRenderedPageBreak/>
        <w:t xml:space="preserve">Реализация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естественн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>­научных понятий, так и понятий, являющихся системными для отдельных предметов естественно­-научного цикла.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Общие естественн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Биология: фотосинтез, дыхание, биосфера.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9 КЛАСС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и эндотермические реакции, термохимические уравнения.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687224">
        <w:rPr>
          <w:rFonts w:ascii="Times New Roman" w:hAnsi="Times New Roman"/>
          <w:color w:val="000000"/>
          <w:sz w:val="28"/>
        </w:rPr>
        <w:lastRenderedPageBreak/>
        <w:t>окислительно</w:t>
      </w:r>
      <w:proofErr w:type="spellEnd"/>
      <w:proofErr w:type="gramStart"/>
      <w:r w:rsidRPr="00687224">
        <w:rPr>
          <w:rFonts w:ascii="Times New Roman" w:hAnsi="Times New Roman"/>
          <w:color w:val="000000"/>
          <w:sz w:val="28"/>
        </w:rPr>
        <w:t>­-</w:t>
      </w:r>
      <w:proofErr w:type="gramEnd"/>
      <w:r w:rsidRPr="00687224">
        <w:rPr>
          <w:rFonts w:ascii="Times New Roman" w:hAnsi="Times New Roman"/>
          <w:color w:val="000000"/>
          <w:sz w:val="28"/>
        </w:rPr>
        <w:t>восстановительных реакций с использованием метода электронного баланса.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687224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Реакц</w:t>
      </w:r>
      <w:proofErr w:type="gramStart"/>
      <w:r w:rsidRPr="00687224">
        <w:rPr>
          <w:rFonts w:ascii="Times New Roman" w:hAnsi="Times New Roman"/>
          <w:color w:val="000000"/>
          <w:sz w:val="28"/>
        </w:rPr>
        <w:t>ии ио</w:t>
      </w:r>
      <w:proofErr w:type="gramEnd"/>
      <w:r w:rsidRPr="00687224">
        <w:rPr>
          <w:rFonts w:ascii="Times New Roman" w:hAnsi="Times New Roman"/>
          <w:color w:val="000000"/>
          <w:sz w:val="28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687224">
        <w:rPr>
          <w:rFonts w:ascii="Times New Roman" w:hAnsi="Times New Roman"/>
          <w:b/>
          <w:color w:val="000000"/>
          <w:sz w:val="28"/>
        </w:rPr>
        <w:t>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color w:val="000000"/>
          <w:sz w:val="28"/>
        </w:rPr>
        <w:t>-восстановительных реакций (горение</w:t>
      </w:r>
      <w:proofErr w:type="gramEnd"/>
      <w:r w:rsidRPr="00687224">
        <w:rPr>
          <w:rFonts w:ascii="Times New Roman" w:hAnsi="Times New Roman"/>
          <w:color w:val="000000"/>
          <w:sz w:val="28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hAnsi="Times New Roman"/>
          <w:color w:val="000000"/>
          <w:sz w:val="28"/>
        </w:rPr>
        <w:t>Хлороводород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</w:t>
      </w:r>
      <w:r w:rsidRPr="00687224">
        <w:rPr>
          <w:rFonts w:ascii="Times New Roman" w:hAnsi="Times New Roman"/>
          <w:color w:val="000000"/>
          <w:sz w:val="28"/>
        </w:rPr>
        <w:t xml:space="preserve">Действие хлора и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687224">
        <w:rPr>
          <w:rFonts w:ascii="Times New Roman" w:hAnsi="Times New Roman"/>
          <w:color w:val="000000"/>
          <w:sz w:val="28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687224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687224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r>
        <w:rPr>
          <w:rFonts w:ascii="Times New Roman" w:hAnsi="Times New Roman"/>
          <w:color w:val="000000"/>
          <w:sz w:val="28"/>
        </w:rPr>
        <w:t xml:space="preserve">Адсорбция. Круговорот углерода в природе. </w:t>
      </w:r>
      <w:r w:rsidRPr="00687224">
        <w:rPr>
          <w:rFonts w:ascii="Times New Roman" w:hAnsi="Times New Roman"/>
          <w:color w:val="000000"/>
          <w:sz w:val="28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687224">
        <w:rPr>
          <w:rFonts w:ascii="Times New Roman" w:hAnsi="Times New Roman"/>
          <w:color w:val="000000"/>
          <w:sz w:val="28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gramStart"/>
      <w:r w:rsidRPr="00687224">
        <w:rPr>
          <w:rFonts w:ascii="Times New Roman" w:hAnsi="Times New Roman"/>
          <w:color w:val="000000"/>
          <w:sz w:val="28"/>
        </w:rPr>
        <w:t>карбонат-ионы</w:t>
      </w:r>
      <w:proofErr w:type="gramEnd"/>
      <w:r w:rsidRPr="00687224">
        <w:rPr>
          <w:rFonts w:ascii="Times New Roman" w:hAnsi="Times New Roman"/>
          <w:color w:val="000000"/>
          <w:sz w:val="28"/>
        </w:rPr>
        <w:t>. Использование карбонатов в быту, медицине, промышленности и сельском хозяйстве.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687224">
        <w:rPr>
          <w:rFonts w:ascii="Times New Roman" w:hAnsi="Times New Roman"/>
          <w:color w:val="000000"/>
          <w:sz w:val="28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687224">
        <w:rPr>
          <w:rFonts w:ascii="Times New Roman" w:hAnsi="Times New Roman"/>
          <w:color w:val="000000"/>
          <w:sz w:val="28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687224">
        <w:rPr>
          <w:rFonts w:ascii="Times New Roman" w:hAnsi="Times New Roman"/>
          <w:b/>
          <w:color w:val="000000"/>
          <w:sz w:val="28"/>
        </w:rPr>
        <w:t>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687224">
        <w:rPr>
          <w:rFonts w:ascii="Times New Roman" w:hAnsi="Times New Roman"/>
          <w:color w:val="000000"/>
          <w:sz w:val="28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gramStart"/>
      <w:r w:rsidRPr="00687224">
        <w:rPr>
          <w:rFonts w:ascii="Times New Roman" w:hAnsi="Times New Roman"/>
          <w:color w:val="000000"/>
          <w:sz w:val="28"/>
        </w:rPr>
        <w:t>силикат-ионы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687224">
        <w:rPr>
          <w:rFonts w:ascii="Times New Roman" w:hAnsi="Times New Roman"/>
          <w:color w:val="000000"/>
          <w:sz w:val="28"/>
        </w:rPr>
        <w:lastRenderedPageBreak/>
        <w:t>гидроксиды натрия и калия. Применение щелочных металлов и их соединений.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687224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687224">
        <w:rPr>
          <w:rFonts w:ascii="Times New Roman" w:hAnsi="Times New Roman"/>
          <w:b/>
          <w:color w:val="000000"/>
          <w:sz w:val="28"/>
        </w:rPr>
        <w:t>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687224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687224">
        <w:rPr>
          <w:rFonts w:ascii="Times New Roman" w:hAnsi="Times New Roman"/>
          <w:color w:val="000000"/>
          <w:sz w:val="28"/>
        </w:rPr>
        <w:t>), наблюдение и описание процессов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spellStart"/>
      <w:r w:rsidRPr="00687224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687224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lastRenderedPageBreak/>
        <w:t xml:space="preserve">Реализация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</w:t>
      </w:r>
      <w:proofErr w:type="gramStart"/>
      <w:r w:rsidRPr="00687224">
        <w:rPr>
          <w:rFonts w:ascii="Times New Roman" w:hAnsi="Times New Roman"/>
          <w:color w:val="000000"/>
          <w:sz w:val="28"/>
        </w:rPr>
        <w:t>­-</w:t>
      </w:r>
      <w:proofErr w:type="gramEnd"/>
      <w:r w:rsidRPr="00687224">
        <w:rPr>
          <w:rFonts w:ascii="Times New Roman" w:hAnsi="Times New Roman"/>
          <w:color w:val="000000"/>
          <w:sz w:val="28"/>
        </w:rPr>
        <w:t>научного цикла.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4D60FD" w:rsidRPr="00687224" w:rsidRDefault="004D60FD">
      <w:pPr>
        <w:sectPr w:rsidR="004D60FD" w:rsidRPr="00687224">
          <w:pgSz w:w="11906" w:h="16383"/>
          <w:pgMar w:top="1134" w:right="850" w:bottom="1134" w:left="1701" w:header="720" w:footer="720" w:gutter="0"/>
          <w:cols w:space="720"/>
        </w:sectPr>
      </w:pPr>
    </w:p>
    <w:p w:rsidR="004D60FD" w:rsidRPr="00687224" w:rsidRDefault="00687224">
      <w:pPr>
        <w:spacing w:after="0" w:line="264" w:lineRule="auto"/>
        <w:ind w:left="120"/>
        <w:jc w:val="both"/>
      </w:pPr>
      <w:bookmarkStart w:id="8" w:name="block-10795440"/>
      <w:bookmarkEnd w:id="7"/>
      <w:r w:rsidRPr="0068722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4D60FD" w:rsidRPr="00687224" w:rsidRDefault="004D60FD">
      <w:pPr>
        <w:spacing w:after="0" w:line="264" w:lineRule="auto"/>
        <w:ind w:left="120"/>
        <w:jc w:val="both"/>
      </w:pP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68722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.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1)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 w:rsidRPr="00687224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687224">
        <w:rPr>
          <w:rFonts w:ascii="Times New Roman" w:hAnsi="Times New Roman"/>
          <w:color w:val="000000"/>
          <w:sz w:val="28"/>
        </w:rPr>
        <w:t>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2)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 w:rsidRPr="00687224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r w:rsidRPr="00687224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правовых норм с учётом осознания последствий поступков;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3)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 w:rsidRPr="00687224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687224">
        <w:rPr>
          <w:rFonts w:ascii="Times New Roman" w:hAnsi="Times New Roman"/>
          <w:color w:val="000000"/>
          <w:sz w:val="28"/>
        </w:rPr>
        <w:t>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687224">
        <w:rPr>
          <w:rFonts w:ascii="Times New Roman" w:hAnsi="Times New Roman"/>
          <w:color w:val="000000"/>
          <w:sz w:val="28"/>
        </w:rPr>
        <w:lastRenderedPageBreak/>
        <w:t>литературой, доступными техническими средствами информационных технологий;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4D60FD" w:rsidRPr="00687224" w:rsidRDefault="00687224">
      <w:pPr>
        <w:spacing w:after="0" w:line="264" w:lineRule="auto"/>
        <w:ind w:firstLine="600"/>
        <w:jc w:val="both"/>
      </w:pPr>
      <w:bookmarkStart w:id="9" w:name="_Toc138318759"/>
      <w:bookmarkEnd w:id="9"/>
      <w:r w:rsidRPr="00687224">
        <w:rPr>
          <w:rFonts w:ascii="Times New Roman" w:hAnsi="Times New Roman"/>
          <w:b/>
          <w:color w:val="000000"/>
          <w:sz w:val="28"/>
        </w:rPr>
        <w:t>4)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 w:rsidRPr="00687224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687224">
        <w:rPr>
          <w:rFonts w:ascii="Times New Roman" w:hAnsi="Times New Roman"/>
          <w:color w:val="000000"/>
          <w:sz w:val="28"/>
        </w:rPr>
        <w:t>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5)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 w:rsidRPr="00687224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6)</w:t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 w:rsidRPr="00687224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687224">
        <w:rPr>
          <w:rFonts w:ascii="Times New Roman" w:hAnsi="Times New Roman"/>
          <w:color w:val="000000"/>
          <w:sz w:val="28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687224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в изучаемых процессах и явлениях.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687224">
        <w:rPr>
          <w:rFonts w:ascii="Times New Roman" w:hAnsi="Times New Roman"/>
          <w:color w:val="000000"/>
          <w:sz w:val="28"/>
        </w:rPr>
        <w:t>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D60FD" w:rsidRPr="00687224" w:rsidRDefault="00687224">
      <w:pPr>
        <w:spacing w:after="0" w:line="264" w:lineRule="auto"/>
        <w:ind w:firstLine="600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687224">
        <w:rPr>
          <w:rFonts w:ascii="Times New Roman" w:hAnsi="Times New Roman"/>
          <w:color w:val="000000"/>
          <w:sz w:val="28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К концу обучения в</w:t>
      </w:r>
      <w:r w:rsidRPr="00687224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687224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687224">
        <w:rPr>
          <w:rFonts w:ascii="Times New Roman" w:hAnsi="Times New Roman"/>
          <w:color w:val="000000"/>
          <w:sz w:val="28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и эндотермические реакции, тепловой </w:t>
      </w: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эффект реакции, ядро атома, электронный слой атома, атомная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687224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687224">
        <w:rPr>
          <w:rFonts w:ascii="Times New Roman" w:hAnsi="Times New Roman"/>
          <w:color w:val="000000"/>
          <w:sz w:val="28"/>
        </w:rPr>
        <w:t>­-</w:t>
      </w:r>
      <w:proofErr w:type="gramEnd"/>
      <w:r w:rsidRPr="00687224">
        <w:rPr>
          <w:rFonts w:ascii="Times New Roman" w:hAnsi="Times New Roman"/>
          <w:color w:val="000000"/>
          <w:sz w:val="28"/>
        </w:rPr>
        <w:t>молекулярного учения, закона Авогадро;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687224">
        <w:rPr>
          <w:rFonts w:ascii="Times New Roman" w:hAnsi="Times New Roman"/>
          <w:color w:val="000000"/>
          <w:sz w:val="28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687224">
        <w:rPr>
          <w:rFonts w:ascii="Times New Roman" w:hAnsi="Times New Roman"/>
          <w:color w:val="000000"/>
          <w:sz w:val="28"/>
        </w:rPr>
        <w:t>о-</w:t>
      </w:r>
      <w:proofErr w:type="gramEnd"/>
      <w:r w:rsidRPr="00687224">
        <w:rPr>
          <w:rFonts w:ascii="Times New Roman" w:hAnsi="Times New Roman"/>
          <w:color w:val="000000"/>
          <w:sz w:val="28"/>
        </w:rPr>
        <w:t>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4D60FD" w:rsidRPr="00687224" w:rsidRDefault="00687224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4D60FD" w:rsidRPr="00687224" w:rsidRDefault="00687224">
      <w:pPr>
        <w:spacing w:after="0" w:line="264" w:lineRule="auto"/>
        <w:ind w:firstLine="600"/>
        <w:jc w:val="both"/>
      </w:pPr>
      <w:r w:rsidRPr="00687224">
        <w:rPr>
          <w:rFonts w:ascii="Times New Roman" w:hAnsi="Times New Roman"/>
          <w:color w:val="000000"/>
          <w:sz w:val="28"/>
        </w:rPr>
        <w:t>К концу обучения в</w:t>
      </w:r>
      <w:r w:rsidRPr="00687224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687224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687224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687224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687224">
        <w:rPr>
          <w:rFonts w:ascii="Times New Roman" w:hAnsi="Times New Roman"/>
          <w:color w:val="000000"/>
          <w:sz w:val="28"/>
        </w:rPr>
        <w:lastRenderedPageBreak/>
        <w:t xml:space="preserve">необратимые реакции,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687224">
        <w:rPr>
          <w:rFonts w:ascii="Times New Roman" w:hAnsi="Times New Roman"/>
          <w:color w:val="000000"/>
          <w:sz w:val="28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687224">
        <w:rPr>
          <w:rFonts w:ascii="Times New Roman" w:hAnsi="Times New Roman"/>
          <w:color w:val="000000"/>
          <w:sz w:val="28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687224">
        <w:rPr>
          <w:rFonts w:ascii="Times New Roman" w:hAnsi="Times New Roman"/>
          <w:color w:val="000000"/>
          <w:sz w:val="28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687224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r w:rsidRPr="00687224">
        <w:rPr>
          <w:rFonts w:ascii="Times New Roman" w:hAnsi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687224">
        <w:rPr>
          <w:rFonts w:ascii="Times New Roman" w:hAnsi="Times New Roman"/>
          <w:color w:val="000000"/>
          <w:sz w:val="28"/>
        </w:rPr>
        <w:t>д-</w:t>
      </w:r>
      <w:proofErr w:type="gramEnd"/>
      <w:r w:rsidRPr="00687224">
        <w:rPr>
          <w:rFonts w:ascii="Times New Roman" w:hAnsi="Times New Roman"/>
          <w:color w:val="000000"/>
          <w:sz w:val="28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4D60FD" w:rsidRPr="00687224" w:rsidRDefault="00687224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687224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4D60FD" w:rsidRPr="00687224" w:rsidRDefault="004D60FD">
      <w:pPr>
        <w:sectPr w:rsidR="004D60FD" w:rsidRPr="00687224">
          <w:pgSz w:w="11906" w:h="16383"/>
          <w:pgMar w:top="1134" w:right="850" w:bottom="1134" w:left="1701" w:header="720" w:footer="720" w:gutter="0"/>
          <w:cols w:space="720"/>
        </w:sectPr>
      </w:pPr>
    </w:p>
    <w:p w:rsidR="004D60FD" w:rsidRDefault="00687224">
      <w:pPr>
        <w:spacing w:after="0"/>
        <w:ind w:left="120"/>
      </w:pPr>
      <w:bookmarkStart w:id="12" w:name="block-10795435"/>
      <w:bookmarkEnd w:id="8"/>
      <w:r w:rsidRPr="0068722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60FD" w:rsidRDefault="006872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3895"/>
        <w:gridCol w:w="1367"/>
        <w:gridCol w:w="2173"/>
        <w:gridCol w:w="2255"/>
        <w:gridCol w:w="3333"/>
      </w:tblGrid>
      <w:tr w:rsidR="004D60FD" w:rsidTr="002B5567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3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0FD" w:rsidRDefault="004D60FD">
            <w:pPr>
              <w:spacing w:after="0"/>
              <w:ind w:left="135"/>
            </w:pPr>
          </w:p>
        </w:tc>
      </w:tr>
      <w:tr w:rsidR="004D60FD" w:rsidTr="002B55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0FD" w:rsidRDefault="004D6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0FD" w:rsidRDefault="004D60FD"/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0FD" w:rsidRDefault="004D60FD"/>
        </w:tc>
      </w:tr>
      <w:tr w:rsidR="004D60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</w:pPr>
          </w:p>
        </w:tc>
      </w:tr>
      <w:tr w:rsidR="004D60FD" w:rsidRPr="00687224" w:rsidTr="002B5567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60FD" w:rsidRPr="00687224" w:rsidTr="002B5567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химических элементов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  <w:jc w:val="center"/>
            </w:pP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60FD" w:rsidTr="002B55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</w:pP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0FD" w:rsidRDefault="004D60FD"/>
        </w:tc>
      </w:tr>
      <w:tr w:rsidR="004D60FD" w:rsidRPr="00687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0FD" w:rsidRPr="00687224" w:rsidRDefault="004D60FD">
            <w:pPr>
              <w:spacing w:after="0"/>
              <w:ind w:left="135"/>
            </w:pPr>
          </w:p>
        </w:tc>
      </w:tr>
      <w:tr w:rsidR="004D60FD" w:rsidRPr="00687224" w:rsidTr="002B5567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вещества 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  <w:jc w:val="center"/>
            </w:pP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60FD" w:rsidRPr="00687224" w:rsidTr="002B5567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Соединения химических элементов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60FD" w:rsidRPr="00687224" w:rsidTr="002B5567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Изменения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происходящие с веществами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60FD" w:rsidRPr="00687224" w:rsidTr="002B5567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D60FD" w:rsidRPr="002B5567" w:rsidRDefault="002B55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29" w:type="dxa"/>
            <w:tcMar>
              <w:top w:w="50" w:type="dxa"/>
              <w:left w:w="100" w:type="dxa"/>
            </w:tcMar>
            <w:vAlign w:val="center"/>
          </w:tcPr>
          <w:p w:rsidR="002B5567" w:rsidRPr="002B5567" w:rsidRDefault="002B5567" w:rsidP="002B55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5567">
              <w:rPr>
                <w:rFonts w:ascii="Times New Roman" w:eastAsia="Times New Roman" w:hAnsi="Times New Roman" w:cs="Times New Roman"/>
              </w:rPr>
              <w:t>Растворение. Растворы. Свойства растворов электролитов.</w:t>
            </w:r>
          </w:p>
          <w:p w:rsidR="004D60FD" w:rsidRDefault="002B5567" w:rsidP="002B5567">
            <w:pPr>
              <w:spacing w:after="0"/>
              <w:ind w:left="135"/>
            </w:pPr>
            <w:proofErr w:type="spellStart"/>
            <w:r w:rsidRPr="002B5567">
              <w:rPr>
                <w:rFonts w:ascii="Times New Roman" w:eastAsia="Times New Roman" w:hAnsi="Times New Roman" w:cs="Times New Roman"/>
              </w:rPr>
              <w:t>Окислительно</w:t>
            </w:r>
            <w:proofErr w:type="spellEnd"/>
            <w:r w:rsidRPr="002B5567">
              <w:rPr>
                <w:rFonts w:ascii="Times New Roman" w:eastAsia="Times New Roman" w:hAnsi="Times New Roman" w:cs="Times New Roman"/>
              </w:rPr>
              <w:t xml:space="preserve"> – восстановительные реакции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Pr="002B5567" w:rsidRDefault="002B55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Default="002B55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60FD" w:rsidTr="002B55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B5567">
              <w:rPr>
                <w:rFonts w:ascii="Times New Roman" w:hAnsi="Times New Roman"/>
                <w:color w:val="000000"/>
                <w:sz w:val="24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4D60FD" w:rsidRPr="002B5567" w:rsidRDefault="002B55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3531" w:type="dxa"/>
            <w:tcMar>
              <w:top w:w="50" w:type="dxa"/>
              <w:left w:w="100" w:type="dxa"/>
            </w:tcMar>
            <w:vAlign w:val="center"/>
          </w:tcPr>
          <w:p w:rsidR="004D60FD" w:rsidRDefault="004D60FD"/>
        </w:tc>
      </w:tr>
    </w:tbl>
    <w:p w:rsidR="004D60FD" w:rsidRDefault="004D60FD">
      <w:pPr>
        <w:sectPr w:rsidR="004D6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0FD" w:rsidRDefault="006872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4D60FD" w:rsidTr="00B44DC7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60FD" w:rsidRDefault="004D60FD">
            <w:pPr>
              <w:spacing w:after="0"/>
              <w:ind w:left="135"/>
            </w:pPr>
          </w:p>
        </w:tc>
      </w:tr>
      <w:tr w:rsidR="004D60FD" w:rsidTr="00B44D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0FD" w:rsidRDefault="004D6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0FD" w:rsidRDefault="004D60FD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60FD" w:rsidRDefault="004D6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60FD" w:rsidRDefault="004D60FD"/>
        </w:tc>
      </w:tr>
      <w:tr w:rsidR="004D60FD" w:rsidRPr="006872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60FD" w:rsidRPr="00687224" w:rsidRDefault="004D60FD">
            <w:pPr>
              <w:spacing w:after="0"/>
              <w:ind w:left="135"/>
            </w:pPr>
          </w:p>
        </w:tc>
      </w:tr>
      <w:tr w:rsidR="004D60FD" w:rsidRPr="00687224" w:rsidTr="00B44DC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Общая характеристика химических элементов и химических реакций. Периодический закон и Периодическая система химических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элементов Д.И. Менделеева. </w:t>
            </w:r>
          </w:p>
          <w:p w:rsidR="004D60FD" w:rsidRPr="00687224" w:rsidRDefault="004D60F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4DC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0FD" w:rsidRDefault="004D60F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4D60FD" w:rsidRPr="00687224" w:rsidTr="00B44DC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4D60FD" w:rsidRPr="00687224" w:rsidTr="00B44DC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B44D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4DC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4D60FD" w:rsidRPr="00687224" w:rsidTr="00B44DC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4D60FD" w:rsidRDefault="00B44D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за курс химии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D60FD" w:rsidRPr="00B44DC7" w:rsidRDefault="00B44DC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D60FD" w:rsidRDefault="00B44D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7224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4D60FD" w:rsidTr="00B44D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60FD" w:rsidRPr="00687224" w:rsidRDefault="00687224">
            <w:pPr>
              <w:spacing w:after="0"/>
              <w:ind w:left="135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60FD" w:rsidRPr="005068C8" w:rsidRDefault="00687224">
            <w:pPr>
              <w:spacing w:after="0"/>
              <w:ind w:left="135"/>
              <w:jc w:val="center"/>
            </w:pPr>
            <w:r w:rsidRP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068C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60FD" w:rsidRDefault="0068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60FD" w:rsidRDefault="005068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68722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60FD" w:rsidRDefault="004D60FD"/>
        </w:tc>
      </w:tr>
    </w:tbl>
    <w:p w:rsidR="004D60FD" w:rsidRDefault="004D60FD">
      <w:pPr>
        <w:sectPr w:rsidR="004D6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0FD" w:rsidRDefault="00687224">
      <w:pPr>
        <w:spacing w:after="0"/>
        <w:ind w:left="120"/>
      </w:pPr>
      <w:bookmarkStart w:id="13" w:name="block-1079543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D60FD" w:rsidRDefault="0068722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687224" w:rsidRPr="00687224" w:rsidRDefault="00687224" w:rsidP="00687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72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3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7085"/>
        <w:gridCol w:w="1407"/>
        <w:gridCol w:w="2274"/>
        <w:gridCol w:w="2275"/>
      </w:tblGrid>
      <w:tr w:rsidR="00687224" w:rsidRPr="00687224" w:rsidTr="00687224">
        <w:trPr>
          <w:trHeight w:val="775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темы урока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687224" w:rsidRPr="00687224" w:rsidTr="00687224">
        <w:trPr>
          <w:trHeight w:val="485"/>
        </w:trPr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87224" w:rsidRPr="00687224" w:rsidTr="00687224">
        <w:trPr>
          <w:gridAfter w:val="2"/>
          <w:wAfter w:w="4549" w:type="dxa"/>
          <w:trHeight w:val="248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 Введение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(6ч)</w:t>
            </w: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Вводный инструктаж по ТБ при работе в кабинете химии.  Предмет химии. Вещества.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05.09.23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Превращения веществ. Роль химии в жизни человека. 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07.09.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№1.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«Приёмы 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обращения с лабораторным оборудованием»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Инструктаж ТБ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Периодическая система химических элементов Д.И. Менделеева. Знаки химических элементов. 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Химические формулы. Относительная атомная и молекулярная масса.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№2.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«Наблюдение за горящей свечой»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Инструктаж ТБ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gridAfter w:val="2"/>
          <w:wAfter w:w="4549" w:type="dxa"/>
          <w:trHeight w:val="248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2. Атомы химических элементов.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(7ч)</w:t>
            </w: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сведения о строении атомов.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атомов. Изотопы.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77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 электронных оболочек атомов.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03.10.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9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ind w:hanging="4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Ионы. Ионная химическая связь.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05.10.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Ковалентная связь.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10.10.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Металлическая химическая связь.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№1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теме: «</w:t>
            </w:r>
            <w:r w:rsidRPr="0068722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Атомы химических элементов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17.10.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gridAfter w:val="2"/>
          <w:wAfter w:w="4549" w:type="dxa"/>
          <w:trHeight w:val="248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3. Простые вещества.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(6ч)</w:t>
            </w: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Простые вещества-металлы.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Простые вещества </w:t>
            </w:r>
            <w:proofErr w:type="gramStart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еметаллы. Аллотропия.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24.10.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вещества. Моль. Молярная масса.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26.10.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6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Молярный объём газов.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07.11.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по темам: «</w:t>
            </w:r>
            <w:r w:rsidRPr="0068722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Молярный объем газов, количество вещества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09.11.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по темам: «</w:t>
            </w:r>
            <w:r w:rsidRPr="0068722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Молярный объем газов, количество вещества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14.11.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gridAfter w:val="2"/>
          <w:wAfter w:w="4549" w:type="dxa"/>
          <w:trHeight w:val="248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4. Соединение химических   элементов.                    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(16ч)</w:t>
            </w: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окисления.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16.11.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9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ind w:hanging="4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Важнейшие классы бинарных соединений. Оксиды.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4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62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Кислоты.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9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Соли.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9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формул солей.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94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 по теме «Важнейшие классы бинарных соединений»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93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Аморфные и кристаллические вещества. Кристаллические решетки.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Чистые вещества и смеси.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№3.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«Анализ почвы и воды»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Инструктаж ТБ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Массовая доля компонентов в смеси.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нахождение массовой доли компонентов смеси.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26.12.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нахождение массовой доли компонентов раствора.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28.12.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№4.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«Приготовление раствора сахара с заданной массовой долей растворенного вещества»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Инструктаж ТБ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11.01.24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 по теме: «Соединения химических элементов».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16.01.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№2.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теме: «</w:t>
            </w:r>
            <w:r w:rsidRPr="0068722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Соединения химических элементов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hanging="4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gridAfter w:val="2"/>
          <w:wAfter w:w="4549" w:type="dxa"/>
          <w:trHeight w:val="248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5. Изменения, происходящие с веществами.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(12ч)</w:t>
            </w: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Физические явления в химии.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245" w:right="-227" w:hanging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4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Химические явления. Химические реакции.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6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сохранения массы вещества. Химические уравнения.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0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Расчёты по химическим уравнениям.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01.02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86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40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расчетных задач по уравнению реакции.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86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расчетных задач на вычисление массы продукта реакции.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76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химических реакций.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0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химических реакций на примере свойств воды.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0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Скорость химических реакций. Катализаторы.  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0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№5.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« Признаки химических реакций»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Инструктаж ТБ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0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 по теме «</w:t>
            </w:r>
            <w:r w:rsidRPr="0068722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Изменения, происходящие с веществами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08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№3.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теме «</w:t>
            </w:r>
            <w:r w:rsidRPr="0068722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Изменения, происходящие с веществами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29.02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gridAfter w:val="2"/>
          <w:wAfter w:w="4549" w:type="dxa"/>
          <w:trHeight w:val="248"/>
        </w:trPr>
        <w:tc>
          <w:tcPr>
            <w:tcW w:w="7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6. Растворение. Растворы. Свойства растворов электролитов.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Окислительно</w:t>
            </w:r>
            <w:proofErr w:type="spellEnd"/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 восстановительные реакции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(22ч)</w:t>
            </w:r>
          </w:p>
        </w:tc>
      </w:tr>
      <w:tr w:rsidR="00687224" w:rsidRPr="00687224" w:rsidTr="00687224">
        <w:trPr>
          <w:trHeight w:val="68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48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Растворение как </w:t>
            </w:r>
            <w:proofErr w:type="gramStart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физико – химический</w:t>
            </w:r>
            <w:proofErr w:type="gramEnd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процесс. Типы растворов. Повторный инструктаж по Т.Б.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68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Электролитическая диссоциация (ЭД)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95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положения Теории ЭД. (ТЭД)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51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Ионные уравнения реакций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52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протекания химических реакций между растворами электролитов до конца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Кислоты, их классификация.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кислот.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9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Основания, их классификация.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оснований.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9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Оксиды, их классификация и свойства.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77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Соли, их свойства.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77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Генетическая связь между классами неорганических соединений.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60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№6.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«Свойства кислот оснований, оксидов и солей».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Инструктаж ТБ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 по теме: «Растворение и растворы».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25.04.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62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-восстановительные реакции (ОВР).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51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63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электронного баланса в ОВР.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простых и сложных веще</w:t>
            </w:r>
            <w:proofErr w:type="gramStart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ств в св</w:t>
            </w:r>
            <w:proofErr w:type="gramEnd"/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ете ТЭД и ОВР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43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7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№7.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Решение экспериментальных задач по теме: «ОВР»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Инструктаж ТБ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66</w:t>
            </w:r>
          </w:p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 по теме «Растворение. Растворы. Свойства растворов электролитов, ионные уравнения, ОВР».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firstLine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Итоговая контрольная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работа №4</w:t>
            </w: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курс химии 8 класса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firstLine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Анализ итоговой контрольной работы.</w:t>
            </w:r>
          </w:p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firstLine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7224" w:rsidRPr="00687224" w:rsidTr="00687224">
        <w:trPr>
          <w:trHeight w:val="2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24" w:rsidRPr="00687224" w:rsidRDefault="00687224" w:rsidP="00687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69</w:t>
            </w:r>
          </w:p>
        </w:tc>
        <w:tc>
          <w:tcPr>
            <w:tcW w:w="70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Итоговый урок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24" w:rsidRPr="00687224" w:rsidRDefault="00687224" w:rsidP="00687224">
            <w:pPr>
              <w:spacing w:after="0" w:line="240" w:lineRule="auto"/>
              <w:ind w:firstLine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7224">
              <w:rPr>
                <w:rFonts w:ascii="Times New Roman" w:eastAsia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7224" w:rsidRPr="00687224" w:rsidRDefault="00687224" w:rsidP="00687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87224" w:rsidRPr="00687224" w:rsidRDefault="00687224" w:rsidP="00687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87224" w:rsidRDefault="00687224">
      <w:pPr>
        <w:spacing w:after="0"/>
        <w:ind w:left="120"/>
      </w:pPr>
    </w:p>
    <w:p w:rsidR="002B5567" w:rsidRPr="00687224" w:rsidRDefault="002B5567">
      <w:pPr>
        <w:spacing w:after="0"/>
        <w:ind w:left="120"/>
      </w:pPr>
    </w:p>
    <w:p w:rsidR="004D60FD" w:rsidRDefault="004D60FD">
      <w:pPr>
        <w:sectPr w:rsidR="004D6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7CBF" w:rsidRDefault="000F7CBF" w:rsidP="000F7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F7CBF" w:rsidRDefault="000F7CB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D60FD" w:rsidRDefault="006872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4D60FD" w:rsidRDefault="004D60FD"/>
    <w:p w:rsidR="00B44DC7" w:rsidRPr="00B44DC7" w:rsidRDefault="00B44DC7" w:rsidP="00B44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655"/>
        <w:gridCol w:w="2551"/>
        <w:gridCol w:w="2552"/>
      </w:tblGrid>
      <w:tr w:rsidR="00B44DC7" w:rsidRPr="00B44DC7" w:rsidTr="00C46F39">
        <w:trPr>
          <w:trHeight w:val="920"/>
        </w:trPr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(количество часов) Тема и № урока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Введение. Общая характеристика химических элементов и химических реакций. Периодический закон и Периодическая система химических элементов Д.И. Менделеева. (10ч)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 химического элемента на основании его положения в Периодической системе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 И. Менделеева 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01.09.23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Амфотерные оксиды и гидроксиды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06.09.23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Периодический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закон и Периодическая система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Д. И. Менделеева в свете учения о строении атома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08.09.23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Стартовый контроль</w:t>
            </w: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13.09.23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Химическая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живой и неживой природы </w:t>
            </w: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Классификация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химических реакций по различным основаниям </w:t>
            </w:r>
          </w:p>
          <w:p w:rsidR="00B44DC7" w:rsidRPr="00B44DC7" w:rsidRDefault="00B44DC7" w:rsidP="00B44DC7">
            <w:pPr>
              <w:spacing w:after="0" w:line="240" w:lineRule="auto"/>
              <w:ind w:left="-5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20.09.23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скорости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химической реакции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22.09.23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Катализаторы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27.09.23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 систематизация знаний по теме «Введение»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29.09.23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работа№1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теме  «Введение»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04.10.23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Металлы </w:t>
            </w:r>
            <w:proofErr w:type="gramStart"/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18ч)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Положение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элементов-металлов в Периодической системе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 И. Менделеева и особенности строения их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атомов. Физические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свойства металлов. Сплавы </w:t>
            </w: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06.10.23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Химические свойства металлов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11.10.23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Металлы в природе. Общие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способы их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получения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13.10.23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расчетных задач с понятием </w:t>
            </w:r>
            <w:r w:rsidRPr="00B44DC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массовая доля выхода продукта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18.10.23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коррозии металлов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20.10.23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Щелочные металлы: общая характеристика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25.10.23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Соединения щелочных металлов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27.10.23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Щелочноземельные металлы: общая характеристика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08.11.23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Соединения щелочноземельных металлов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10.11.23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 – переходный элемент. Физические и химические свойства алюминия. Получение и применение алюминия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15.11.23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Соединения алюминия —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оксид и гидроксид, их амфотерный характер.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17.11.23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№1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цепочки химических превращений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22.11.23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Железо – элемент </w:t>
            </w:r>
            <w:proofErr w:type="gramStart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VIII</w:t>
            </w:r>
            <w:proofErr w:type="gramEnd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группы побочной подгруппы. Физические и химические свойства железа. Нахождение в природе.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24.11.23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Соединения железа +2,+3 их качественное определение. Генетические ряды   Fe </w:t>
            </w: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+2</w:t>
            </w: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Fe </w:t>
            </w: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+3</w:t>
            </w: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29.11.23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№2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и свойства соединений металлов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01.12.23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№3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</w:t>
            </w:r>
            <w:proofErr w:type="gramStart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экспериментальных</w:t>
            </w:r>
            <w:proofErr w:type="gramEnd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 на распознавание и получение соединений металлов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06.12.23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знаний по теме «Металлы»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08.12.23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теме «Металлы»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13.12.23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Неметаллы (28ч)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характеристика неметаллов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15.12.23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Общие химические свойства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неметаллов.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Неметаллы в природе и способы их получения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22.12.23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Вода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27.12.23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Галогены: общая характеристика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29.12.23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Соединения галогенов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12.01.24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№4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экспериментальных задач по теме «Подгруппа галогенов»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17.01.24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Кислород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19.01.24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Сера, ее </w:t>
            </w:r>
            <w:proofErr w:type="spellStart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физичекие</w:t>
            </w:r>
            <w:proofErr w:type="spellEnd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химические свойства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24.01.24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Соединения серы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26.01.24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Серная кислота  как электролит и ее соли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31.01.24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Серная кислота  как окислитель.  Получение и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применение серной кислоты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02.02.24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№5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экспериментальных задач по  теме «Подгруппа кислорода»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07.02.24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Азот и его свойства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09.02.24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Аммиак и его соединения. Соли аммония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14.02.24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Оксиды азота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16.02.24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Азотная кислота как электролит, её применение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21.02.24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Азотная кислота как окислитель, её получение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28.02.24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Фосфор. Соединения фосфора. Понятие о фосфорных удобрениях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01.03.24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Углерод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06.03.24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Оксиды углерода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13.03.24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Угольная кислота и её соли.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Жесткость воды и способы её устранения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15.03.24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20.03.24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Соединения кремния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22.03.24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Силикатная промышленность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03.04.24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№6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Получение, собирание и распознавание газов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05.04.24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по теме «Неметаллы»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10.04.24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№3</w:t>
            </w: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теме «Неметаллы»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12.04.24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Обобщение знаний по химии за курс основной школы. Подготовка к ГИА.(10ч)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Периодический закон и Периодическая система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Д. И. Менделеева в свете теории строения  атома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17.04.24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Закономерности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изменения свойств элементов и их соединений в периодах и группах в свете представлений о строении атомов элементов. Значение </w:t>
            </w:r>
            <w:proofErr w:type="gramStart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Периодического</w:t>
            </w:r>
            <w:proofErr w:type="gramEnd"/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19.04.24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химических связей и типы кристаллических решеток.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Взаимосвязь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строения и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свойств веществ 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24.04.24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Классификация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химических реакций по различным признакам.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26.04.24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Скорость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химических реакций 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Классификация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неорганических веществ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03.05.24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Свойства неорганических веществ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08.05.24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Генетические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ряды металла, 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неметалла и переходного металла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15.05.24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Обобщающий урок.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17.05.24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№4</w:t>
            </w:r>
          </w:p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22.05.24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4DC7" w:rsidRPr="00B44DC7" w:rsidTr="00C46F39">
        <w:tc>
          <w:tcPr>
            <w:tcW w:w="817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7655" w:type="dxa"/>
          </w:tcPr>
          <w:p w:rsidR="00B44DC7" w:rsidRPr="00B44DC7" w:rsidRDefault="00B44DC7" w:rsidP="00B4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2551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4DC7">
              <w:rPr>
                <w:rFonts w:ascii="Times New Roman" w:eastAsia="Times New Roman" w:hAnsi="Times New Roman" w:cs="Times New Roman"/>
                <w:sz w:val="28"/>
                <w:szCs w:val="28"/>
              </w:rPr>
              <w:t>24.05.24</w:t>
            </w:r>
          </w:p>
        </w:tc>
        <w:tc>
          <w:tcPr>
            <w:tcW w:w="2552" w:type="dxa"/>
          </w:tcPr>
          <w:p w:rsidR="00B44DC7" w:rsidRPr="00B44DC7" w:rsidRDefault="00B44DC7" w:rsidP="00B4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44DC7" w:rsidRPr="00B44DC7" w:rsidRDefault="00B44DC7" w:rsidP="00B4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4DC7" w:rsidRPr="00B44DC7" w:rsidRDefault="00B44DC7">
      <w:pPr>
        <w:sectPr w:rsidR="00B44DC7" w:rsidRPr="00B44D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60FD" w:rsidRPr="005068C8" w:rsidRDefault="00687224">
      <w:pPr>
        <w:spacing w:after="0"/>
        <w:ind w:left="120"/>
      </w:pPr>
      <w:bookmarkStart w:id="14" w:name="block-10795441"/>
      <w:bookmarkEnd w:id="13"/>
      <w:r w:rsidRPr="005068C8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D60FD" w:rsidRDefault="006872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60FD" w:rsidRPr="00687224" w:rsidRDefault="00687224">
      <w:pPr>
        <w:spacing w:after="0" w:line="480" w:lineRule="auto"/>
        <w:ind w:left="120"/>
      </w:pPr>
      <w:r w:rsidRPr="00687224">
        <w:rPr>
          <w:rFonts w:ascii="Times New Roman" w:hAnsi="Times New Roman"/>
          <w:color w:val="000000"/>
          <w:sz w:val="28"/>
        </w:rPr>
        <w:t>​‌• Химия, 8 класс/ Габриелян О.С., Остроумов И.Г., Сладков С.А., Акционерное общество «Издательство «Просвещение»</w:t>
      </w:r>
      <w:r w:rsidRPr="00687224">
        <w:rPr>
          <w:sz w:val="28"/>
        </w:rPr>
        <w:br/>
      </w:r>
      <w:bookmarkStart w:id="15" w:name="bd05d80c-fcad-45de-a028-b236b74fbaf0"/>
      <w:r w:rsidRPr="00687224">
        <w:rPr>
          <w:rFonts w:ascii="Times New Roman" w:hAnsi="Times New Roman"/>
          <w:color w:val="000000"/>
          <w:sz w:val="28"/>
        </w:rPr>
        <w:t xml:space="preserve"> • Химия, 9 класс/ Габриелян О.С., Остроумов И.Г., Сладков С.А., Акционерное общество «Издательство «Просвещение»</w:t>
      </w:r>
      <w:bookmarkEnd w:id="15"/>
      <w:r w:rsidRPr="00687224">
        <w:rPr>
          <w:rFonts w:ascii="Times New Roman" w:hAnsi="Times New Roman"/>
          <w:color w:val="000000"/>
          <w:sz w:val="28"/>
        </w:rPr>
        <w:t>‌​</w:t>
      </w:r>
    </w:p>
    <w:p w:rsidR="004D60FD" w:rsidRPr="00687224" w:rsidRDefault="00687224">
      <w:pPr>
        <w:spacing w:after="0" w:line="480" w:lineRule="auto"/>
        <w:ind w:left="120"/>
      </w:pPr>
      <w:r w:rsidRPr="00687224">
        <w:rPr>
          <w:rFonts w:ascii="Times New Roman" w:hAnsi="Times New Roman"/>
          <w:color w:val="000000"/>
          <w:sz w:val="28"/>
        </w:rPr>
        <w:t>​‌‌</w:t>
      </w:r>
    </w:p>
    <w:p w:rsidR="004D60FD" w:rsidRPr="00687224" w:rsidRDefault="00687224">
      <w:pPr>
        <w:spacing w:after="0"/>
        <w:ind w:left="120"/>
      </w:pPr>
      <w:r w:rsidRPr="00687224">
        <w:rPr>
          <w:rFonts w:ascii="Times New Roman" w:hAnsi="Times New Roman"/>
          <w:color w:val="000000"/>
          <w:sz w:val="28"/>
        </w:rPr>
        <w:t>​</w:t>
      </w:r>
    </w:p>
    <w:p w:rsidR="004D60FD" w:rsidRPr="00687224" w:rsidRDefault="00687224">
      <w:pPr>
        <w:spacing w:after="0" w:line="480" w:lineRule="auto"/>
        <w:ind w:left="120"/>
      </w:pPr>
      <w:r w:rsidRPr="0068722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D60FD" w:rsidRPr="00687224" w:rsidRDefault="00687224">
      <w:pPr>
        <w:spacing w:after="0" w:line="480" w:lineRule="auto"/>
        <w:ind w:left="120"/>
      </w:pPr>
      <w:r w:rsidRPr="00687224">
        <w:rPr>
          <w:rFonts w:ascii="Times New Roman" w:hAnsi="Times New Roman"/>
          <w:color w:val="000000"/>
          <w:sz w:val="28"/>
        </w:rPr>
        <w:t>​‌</w:t>
      </w:r>
      <w:bookmarkStart w:id="16" w:name="7c258218-5acd-420c-9e0a-ede44ec27918"/>
      <w:r w:rsidRPr="00687224">
        <w:rPr>
          <w:rFonts w:ascii="Times New Roman" w:hAnsi="Times New Roman"/>
          <w:color w:val="000000"/>
          <w:sz w:val="28"/>
        </w:rPr>
        <w:t xml:space="preserve">Методические рекомендации для учителя к учебнику "Химия" 8,9 </w:t>
      </w:r>
      <w:proofErr w:type="spellStart"/>
      <w:r w:rsidRPr="00687224">
        <w:rPr>
          <w:rFonts w:ascii="Times New Roman" w:hAnsi="Times New Roman"/>
          <w:color w:val="000000"/>
          <w:sz w:val="28"/>
        </w:rPr>
        <w:t>кл</w:t>
      </w:r>
      <w:proofErr w:type="spellEnd"/>
      <w:r w:rsidRPr="00687224">
        <w:rPr>
          <w:rFonts w:ascii="Times New Roman" w:hAnsi="Times New Roman"/>
          <w:color w:val="000000"/>
          <w:sz w:val="28"/>
        </w:rPr>
        <w:t>. О.С. Габриеляна</w:t>
      </w:r>
      <w:bookmarkEnd w:id="16"/>
      <w:r w:rsidRPr="00687224">
        <w:rPr>
          <w:rFonts w:ascii="Times New Roman" w:hAnsi="Times New Roman"/>
          <w:color w:val="000000"/>
          <w:sz w:val="28"/>
        </w:rPr>
        <w:t>‌​</w:t>
      </w:r>
    </w:p>
    <w:p w:rsidR="004D60FD" w:rsidRPr="00687224" w:rsidRDefault="004D60FD">
      <w:pPr>
        <w:spacing w:after="0"/>
        <w:ind w:left="120"/>
      </w:pPr>
    </w:p>
    <w:p w:rsidR="004D60FD" w:rsidRPr="00687224" w:rsidRDefault="00687224">
      <w:pPr>
        <w:spacing w:after="0" w:line="480" w:lineRule="auto"/>
        <w:ind w:left="120"/>
      </w:pPr>
      <w:r w:rsidRPr="0068722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87224" w:rsidRPr="00687224" w:rsidRDefault="00687224" w:rsidP="00680513">
      <w:pPr>
        <w:spacing w:after="0" w:line="480" w:lineRule="auto"/>
        <w:ind w:left="120"/>
      </w:pPr>
      <w:r w:rsidRPr="00687224">
        <w:rPr>
          <w:rFonts w:ascii="Times New Roman" w:hAnsi="Times New Roman"/>
          <w:color w:val="000000"/>
          <w:sz w:val="28"/>
        </w:rPr>
        <w:t>​</w:t>
      </w:r>
      <w:r w:rsidRPr="00687224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68722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8722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8722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87224">
        <w:rPr>
          <w:rFonts w:ascii="Times New Roman" w:hAnsi="Times New Roman"/>
          <w:color w:val="000000"/>
          <w:sz w:val="28"/>
        </w:rPr>
        <w:t xml:space="preserve">/ </w:t>
      </w:r>
      <w:r w:rsidRPr="00687224">
        <w:rPr>
          <w:sz w:val="28"/>
        </w:rPr>
        <w:br/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8722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foxford</w:t>
      </w:r>
      <w:r w:rsidRPr="0068722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87224">
        <w:rPr>
          <w:rFonts w:ascii="Times New Roman" w:hAnsi="Times New Roman"/>
          <w:color w:val="000000"/>
          <w:sz w:val="28"/>
        </w:rPr>
        <w:t>/</w:t>
      </w:r>
      <w:r w:rsidRPr="00687224">
        <w:rPr>
          <w:sz w:val="28"/>
        </w:rPr>
        <w:br/>
      </w:r>
      <w:r w:rsidRPr="0068722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8722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8722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68722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87224">
        <w:rPr>
          <w:rFonts w:ascii="Times New Roman" w:hAnsi="Times New Roman"/>
          <w:color w:val="000000"/>
          <w:sz w:val="28"/>
        </w:rPr>
        <w:t>/</w:t>
      </w:r>
      <w:bookmarkStart w:id="17" w:name="90de4b5a-88fc-4f80-ab94-3d9ac9d5e251"/>
      <w:bookmarkStart w:id="18" w:name="_GoBack"/>
      <w:bookmarkEnd w:id="17"/>
      <w:bookmarkEnd w:id="14"/>
      <w:bookmarkEnd w:id="18"/>
    </w:p>
    <w:sectPr w:rsidR="00687224" w:rsidRPr="0068722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13" w:rsidRDefault="00680513" w:rsidP="00680513">
      <w:pPr>
        <w:spacing w:after="0" w:line="240" w:lineRule="auto"/>
      </w:pPr>
      <w:r>
        <w:separator/>
      </w:r>
    </w:p>
  </w:endnote>
  <w:endnote w:type="continuationSeparator" w:id="0">
    <w:p w:rsidR="00680513" w:rsidRDefault="00680513" w:rsidP="00680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13" w:rsidRDefault="00680513" w:rsidP="00680513">
      <w:pPr>
        <w:spacing w:after="0" w:line="240" w:lineRule="auto"/>
      </w:pPr>
      <w:r>
        <w:separator/>
      </w:r>
    </w:p>
  </w:footnote>
  <w:footnote w:type="continuationSeparator" w:id="0">
    <w:p w:rsidR="00680513" w:rsidRDefault="00680513" w:rsidP="00680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E68F3"/>
    <w:multiLevelType w:val="multilevel"/>
    <w:tmpl w:val="F4027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0F50AB"/>
    <w:multiLevelType w:val="multilevel"/>
    <w:tmpl w:val="EBA6C8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FD"/>
    <w:rsid w:val="000F7CBF"/>
    <w:rsid w:val="002B5567"/>
    <w:rsid w:val="002F5D8A"/>
    <w:rsid w:val="004D60FD"/>
    <w:rsid w:val="005068C8"/>
    <w:rsid w:val="00680513"/>
    <w:rsid w:val="00687224"/>
    <w:rsid w:val="00B4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80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05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80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0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837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8290</Words>
  <Characters>47254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2023-09-07T19:47:00Z</dcterms:created>
  <dcterms:modified xsi:type="dcterms:W3CDTF">2023-09-13T09:54:00Z</dcterms:modified>
</cp:coreProperties>
</file>